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666"/>
        <w:gridCol w:w="8404"/>
      </w:tblGrid>
      <w:tr w:rsidR="00E93E1E" w14:paraId="1A682DBD" w14:textId="77777777" w:rsidTr="00E93E1E">
        <w:tc>
          <w:tcPr>
            <w:tcW w:w="562" w:type="dxa"/>
            <w:shd w:val="clear" w:color="auto" w:fill="A6A6A6" w:themeFill="background1" w:themeFillShade="A6"/>
            <w:vAlign w:val="center"/>
          </w:tcPr>
          <w:p w14:paraId="4ABEF202" w14:textId="784E52AE" w:rsidR="00EC0833" w:rsidRDefault="00EC0833" w:rsidP="00E93E1E">
            <w:pPr>
              <w:jc w:val="center"/>
            </w:pPr>
            <w:r>
              <w:rPr>
                <w:noProof/>
              </w:rPr>
              <w:drawing>
                <wp:inline distT="0" distB="0" distL="0" distR="0" wp14:anchorId="6FC6DC10" wp14:editId="64BBB3E6">
                  <wp:extent cx="285750" cy="285750"/>
                  <wp:effectExtent l="0" t="0" r="0" b="0"/>
                  <wp:docPr id="30" name="Grafik 30" descr="Stift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fik 30" descr="Stift Silhouette"/>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85750" cy="285750"/>
                          </a:xfrm>
                          <a:prstGeom prst="rect">
                            <a:avLst/>
                          </a:prstGeom>
                        </pic:spPr>
                      </pic:pic>
                    </a:graphicData>
                  </a:graphic>
                </wp:inline>
              </w:drawing>
            </w:r>
          </w:p>
        </w:tc>
        <w:tc>
          <w:tcPr>
            <w:tcW w:w="8498" w:type="dxa"/>
            <w:shd w:val="clear" w:color="auto" w:fill="D9D9D9" w:themeFill="background1" w:themeFillShade="D9"/>
          </w:tcPr>
          <w:p w14:paraId="1A571909" w14:textId="73C7B760" w:rsidR="00E93E1E" w:rsidRPr="00E93E1E" w:rsidRDefault="00507A7B" w:rsidP="00D878A5">
            <w:pPr>
              <w:tabs>
                <w:tab w:val="left" w:pos="2785"/>
              </w:tabs>
              <w:spacing w:before="80"/>
              <w:rPr>
                <w:rFonts w:ascii="Consolas" w:hAnsi="Consolas"/>
                <w:b/>
                <w:bCs/>
              </w:rPr>
            </w:pPr>
            <w:r>
              <w:rPr>
                <w:rFonts w:ascii="Consolas" w:hAnsi="Consolas"/>
                <w:b/>
                <w:bCs/>
              </w:rPr>
              <w:t>Daten einbinden</w:t>
            </w:r>
            <w:r w:rsidR="00D878A5">
              <w:rPr>
                <w:rFonts w:ascii="Consolas" w:hAnsi="Consolas"/>
                <w:b/>
                <w:bCs/>
              </w:rPr>
              <w:tab/>
            </w:r>
          </w:p>
        </w:tc>
      </w:tr>
      <w:tr w:rsidR="00E93E1E" w:rsidRPr="00507A7B" w14:paraId="505124F5" w14:textId="77777777" w:rsidTr="00E93E1E">
        <w:trPr>
          <w:trHeight w:val="284"/>
        </w:trPr>
        <w:tc>
          <w:tcPr>
            <w:tcW w:w="562" w:type="dxa"/>
          </w:tcPr>
          <w:p w14:paraId="62E371F9" w14:textId="77777777" w:rsidR="00E93E1E" w:rsidRDefault="00E93E1E">
            <w:pPr>
              <w:rPr>
                <w:noProof/>
              </w:rPr>
            </w:pPr>
          </w:p>
        </w:tc>
        <w:tc>
          <w:tcPr>
            <w:tcW w:w="8498" w:type="dxa"/>
            <w:shd w:val="clear" w:color="auto" w:fill="F2F2F2" w:themeFill="background1" w:themeFillShade="F2"/>
          </w:tcPr>
          <w:p w14:paraId="656F8BAD" w14:textId="41AF96C4" w:rsidR="00E93E1E" w:rsidRDefault="00507A7B">
            <w:pPr>
              <w:rPr>
                <w:rFonts w:ascii="Consolas" w:hAnsi="Consolas"/>
              </w:rPr>
            </w:pPr>
            <w:r>
              <w:rPr>
                <w:rFonts w:ascii="Consolas" w:hAnsi="Consolas"/>
              </w:rPr>
              <w:t>Starten Sie einen Seriendruck im Musterbrief und verknüpfen Sie die Datenquelle.</w:t>
            </w:r>
          </w:p>
          <w:p w14:paraId="20C74985" w14:textId="43566DE8" w:rsidR="00507A7B" w:rsidRPr="00507A7B" w:rsidRDefault="00507A7B">
            <w:pPr>
              <w:rPr>
                <w:rFonts w:ascii="Consolas" w:hAnsi="Consolas"/>
                <w:lang w:val="en-US"/>
              </w:rPr>
            </w:pPr>
            <w:r w:rsidRPr="00507A7B">
              <w:rPr>
                <w:rFonts w:ascii="Consolas" w:hAnsi="Consolas"/>
              </w:rPr>
              <w:t>Musterbrief</w:t>
            </w:r>
            <w:r w:rsidRPr="00507A7B">
              <w:rPr>
                <w:rFonts w:ascii="Consolas" w:hAnsi="Consolas"/>
                <w:lang w:val="en-US"/>
              </w:rPr>
              <w:t>: Serienbrief_</w:t>
            </w:r>
            <w:r w:rsidR="00D55675">
              <w:rPr>
                <w:rFonts w:ascii="Consolas" w:hAnsi="Consolas"/>
                <w:lang w:val="en-US"/>
              </w:rPr>
              <w:t>Musterbrief_</w:t>
            </w:r>
            <w:r w:rsidRPr="00507A7B">
              <w:rPr>
                <w:rFonts w:ascii="Consolas" w:hAnsi="Consolas"/>
                <w:lang w:val="en-US"/>
              </w:rPr>
              <w:t>Big_Money_Investment.docx</w:t>
            </w:r>
          </w:p>
          <w:p w14:paraId="666E4170" w14:textId="1C7687A8" w:rsidR="00507A7B" w:rsidRPr="00507A7B" w:rsidRDefault="00507A7B">
            <w:pPr>
              <w:rPr>
                <w:rFonts w:ascii="Consolas" w:hAnsi="Consolas"/>
                <w:lang w:val="en-US"/>
              </w:rPr>
            </w:pPr>
            <w:r w:rsidRPr="00507A7B">
              <w:rPr>
                <w:rFonts w:ascii="Consolas" w:hAnsi="Consolas"/>
              </w:rPr>
              <w:t>Datenquelle</w:t>
            </w:r>
            <w:r w:rsidRPr="00507A7B">
              <w:rPr>
                <w:rFonts w:ascii="Consolas" w:hAnsi="Consolas"/>
                <w:lang w:val="en-US"/>
              </w:rPr>
              <w:t>:</w:t>
            </w:r>
            <w:r>
              <w:rPr>
                <w:rFonts w:ascii="Consolas" w:hAnsi="Consolas"/>
                <w:lang w:val="en-US"/>
              </w:rPr>
              <w:t xml:space="preserve"> </w:t>
            </w:r>
            <w:r w:rsidRPr="00507A7B">
              <w:rPr>
                <w:rFonts w:ascii="Consolas" w:hAnsi="Consolas"/>
                <w:lang w:val="en-US"/>
              </w:rPr>
              <w:t>Serienbrief_Datenquelle.xlsx</w:t>
            </w:r>
          </w:p>
          <w:p w14:paraId="4A985066" w14:textId="6892DE85" w:rsidR="00E93E1E" w:rsidRPr="00507A7B" w:rsidRDefault="00E93E1E">
            <w:pPr>
              <w:rPr>
                <w:rFonts w:ascii="Consolas" w:hAnsi="Consolas"/>
                <w:lang w:val="en-US"/>
              </w:rPr>
            </w:pPr>
          </w:p>
        </w:tc>
      </w:tr>
    </w:tbl>
    <w:p w14:paraId="3AFFE650" w14:textId="0A3F03DD" w:rsidR="007F5459" w:rsidRDefault="007F5459">
      <w:pPr>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666"/>
        <w:gridCol w:w="8404"/>
      </w:tblGrid>
      <w:tr w:rsidR="00507A7B" w14:paraId="1E7A5B4F" w14:textId="77777777" w:rsidTr="00796C19">
        <w:tc>
          <w:tcPr>
            <w:tcW w:w="562" w:type="dxa"/>
            <w:shd w:val="clear" w:color="auto" w:fill="A6A6A6" w:themeFill="background1" w:themeFillShade="A6"/>
            <w:vAlign w:val="center"/>
          </w:tcPr>
          <w:p w14:paraId="44102D25" w14:textId="77777777" w:rsidR="00507A7B" w:rsidRDefault="00507A7B" w:rsidP="00796C19">
            <w:pPr>
              <w:jc w:val="center"/>
            </w:pPr>
            <w:r>
              <w:rPr>
                <w:noProof/>
              </w:rPr>
              <w:drawing>
                <wp:inline distT="0" distB="0" distL="0" distR="0" wp14:anchorId="2E3A708A" wp14:editId="12FC1C7A">
                  <wp:extent cx="285750" cy="285750"/>
                  <wp:effectExtent l="0" t="0" r="0" b="0"/>
                  <wp:docPr id="3" name="Grafik 3" descr="Stift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fik 30" descr="Stift Silhouette"/>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85750" cy="285750"/>
                          </a:xfrm>
                          <a:prstGeom prst="rect">
                            <a:avLst/>
                          </a:prstGeom>
                        </pic:spPr>
                      </pic:pic>
                    </a:graphicData>
                  </a:graphic>
                </wp:inline>
              </w:drawing>
            </w:r>
          </w:p>
        </w:tc>
        <w:tc>
          <w:tcPr>
            <w:tcW w:w="8498" w:type="dxa"/>
            <w:shd w:val="clear" w:color="auto" w:fill="D9D9D9" w:themeFill="background1" w:themeFillShade="D9"/>
          </w:tcPr>
          <w:p w14:paraId="3BA0AF85" w14:textId="54A48675" w:rsidR="00507A7B" w:rsidRPr="00E93E1E" w:rsidRDefault="00507A7B" w:rsidP="00796C19">
            <w:pPr>
              <w:tabs>
                <w:tab w:val="left" w:pos="2785"/>
              </w:tabs>
              <w:spacing w:before="80"/>
              <w:rPr>
                <w:rFonts w:ascii="Consolas" w:hAnsi="Consolas"/>
                <w:b/>
                <w:bCs/>
              </w:rPr>
            </w:pPr>
            <w:r>
              <w:rPr>
                <w:rFonts w:ascii="Consolas" w:hAnsi="Consolas"/>
                <w:b/>
                <w:bCs/>
              </w:rPr>
              <w:t>Anschrift anpassen</w:t>
            </w:r>
            <w:r>
              <w:rPr>
                <w:rFonts w:ascii="Consolas" w:hAnsi="Consolas"/>
                <w:b/>
                <w:bCs/>
              </w:rPr>
              <w:tab/>
            </w:r>
          </w:p>
        </w:tc>
      </w:tr>
      <w:tr w:rsidR="00507A7B" w:rsidRPr="00507A7B" w14:paraId="41C7EF77" w14:textId="77777777" w:rsidTr="00796C19">
        <w:trPr>
          <w:trHeight w:val="284"/>
        </w:trPr>
        <w:tc>
          <w:tcPr>
            <w:tcW w:w="562" w:type="dxa"/>
          </w:tcPr>
          <w:p w14:paraId="570D9EF1" w14:textId="77777777" w:rsidR="00507A7B" w:rsidRDefault="00507A7B" w:rsidP="00796C19">
            <w:pPr>
              <w:rPr>
                <w:noProof/>
              </w:rPr>
            </w:pPr>
          </w:p>
        </w:tc>
        <w:tc>
          <w:tcPr>
            <w:tcW w:w="8498" w:type="dxa"/>
            <w:shd w:val="clear" w:color="auto" w:fill="F2F2F2" w:themeFill="background1" w:themeFillShade="F2"/>
          </w:tcPr>
          <w:p w14:paraId="03278119" w14:textId="28C2751E" w:rsidR="00507A7B" w:rsidRDefault="00507A7B" w:rsidP="00796C19">
            <w:pPr>
              <w:rPr>
                <w:rFonts w:ascii="Consolas" w:hAnsi="Consolas"/>
              </w:rPr>
            </w:pPr>
            <w:r>
              <w:rPr>
                <w:rFonts w:ascii="Consolas" w:hAnsi="Consolas"/>
              </w:rPr>
              <w:t>- Beachten Sie die Ansprache „Herr“ und „Frau“.</w:t>
            </w:r>
          </w:p>
          <w:p w14:paraId="2E58C953" w14:textId="77777777" w:rsidR="00507A7B" w:rsidRDefault="00507A7B" w:rsidP="00796C19">
            <w:pPr>
              <w:rPr>
                <w:rFonts w:ascii="Consolas" w:hAnsi="Consolas"/>
              </w:rPr>
            </w:pPr>
            <w:r>
              <w:rPr>
                <w:rFonts w:ascii="Consolas" w:hAnsi="Consolas"/>
              </w:rPr>
              <w:t>- Verwenden Sie den Titel und alle akademischen Grade.</w:t>
            </w:r>
          </w:p>
          <w:p w14:paraId="66A5EE8A" w14:textId="77777777" w:rsidR="00507A7B" w:rsidRDefault="00507A7B" w:rsidP="00796C19">
            <w:pPr>
              <w:rPr>
                <w:rFonts w:ascii="Consolas" w:hAnsi="Consolas"/>
              </w:rPr>
            </w:pPr>
            <w:r>
              <w:rPr>
                <w:rFonts w:ascii="Consolas" w:hAnsi="Consolas"/>
              </w:rPr>
              <w:t>- Achten Sie auf das Leerzeichen bei „</w:t>
            </w:r>
            <w:r w:rsidRPr="00507A7B">
              <w:rPr>
                <w:rFonts w:ascii="Consolas" w:hAnsi="Consolas"/>
              </w:rPr>
              <w:t>akadGrad_vor</w:t>
            </w:r>
            <w:r>
              <w:rPr>
                <w:rFonts w:ascii="Consolas" w:hAnsi="Consolas"/>
              </w:rPr>
              <w:t>“.</w:t>
            </w:r>
          </w:p>
          <w:p w14:paraId="41CE0F8A" w14:textId="03503DDC" w:rsidR="00507A7B" w:rsidRDefault="00507A7B" w:rsidP="00796C19">
            <w:pPr>
              <w:rPr>
                <w:rFonts w:ascii="Consolas" w:hAnsi="Consolas"/>
              </w:rPr>
            </w:pPr>
            <w:r>
              <w:rPr>
                <w:rFonts w:ascii="Consolas" w:hAnsi="Consolas"/>
              </w:rPr>
              <w:t xml:space="preserve">- Verwenden Sie Vorname, Nachname, Adresse, </w:t>
            </w:r>
            <w:r w:rsidR="005A66C5">
              <w:rPr>
                <w:rFonts w:ascii="Consolas" w:hAnsi="Consolas"/>
              </w:rPr>
              <w:t>PLZ</w:t>
            </w:r>
            <w:r>
              <w:rPr>
                <w:rFonts w:ascii="Consolas" w:hAnsi="Consolas"/>
              </w:rPr>
              <w:t xml:space="preserve"> und Ort.</w:t>
            </w:r>
          </w:p>
          <w:p w14:paraId="1D903EDA" w14:textId="3DC4CBDF" w:rsidR="00507A7B" w:rsidRPr="00507A7B" w:rsidRDefault="00507A7B" w:rsidP="00796C19">
            <w:pPr>
              <w:rPr>
                <w:rFonts w:ascii="Consolas" w:hAnsi="Consolas"/>
              </w:rPr>
            </w:pPr>
          </w:p>
        </w:tc>
      </w:tr>
    </w:tbl>
    <w:p w14:paraId="2E83E1DE" w14:textId="77777777" w:rsidR="00507A7B" w:rsidRPr="00507A7B" w:rsidRDefault="00507A7B"/>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666"/>
        <w:gridCol w:w="8404"/>
      </w:tblGrid>
      <w:tr w:rsidR="00507A7B" w14:paraId="43BBDC3D" w14:textId="77777777" w:rsidTr="00796C19">
        <w:tc>
          <w:tcPr>
            <w:tcW w:w="562" w:type="dxa"/>
            <w:shd w:val="clear" w:color="auto" w:fill="A6A6A6" w:themeFill="background1" w:themeFillShade="A6"/>
            <w:vAlign w:val="center"/>
          </w:tcPr>
          <w:p w14:paraId="4E36E58B" w14:textId="77777777" w:rsidR="00507A7B" w:rsidRDefault="00507A7B" w:rsidP="00796C19">
            <w:pPr>
              <w:jc w:val="center"/>
            </w:pPr>
            <w:r>
              <w:rPr>
                <w:noProof/>
              </w:rPr>
              <w:drawing>
                <wp:inline distT="0" distB="0" distL="0" distR="0" wp14:anchorId="72E55F67" wp14:editId="6489EE6C">
                  <wp:extent cx="285750" cy="285750"/>
                  <wp:effectExtent l="0" t="0" r="0" b="0"/>
                  <wp:docPr id="4" name="Grafik 4" descr="Stift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fik 30" descr="Stift Silhouette"/>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85750" cy="285750"/>
                          </a:xfrm>
                          <a:prstGeom prst="rect">
                            <a:avLst/>
                          </a:prstGeom>
                        </pic:spPr>
                      </pic:pic>
                    </a:graphicData>
                  </a:graphic>
                </wp:inline>
              </w:drawing>
            </w:r>
          </w:p>
        </w:tc>
        <w:tc>
          <w:tcPr>
            <w:tcW w:w="8498" w:type="dxa"/>
            <w:shd w:val="clear" w:color="auto" w:fill="D9D9D9" w:themeFill="background1" w:themeFillShade="D9"/>
          </w:tcPr>
          <w:p w14:paraId="2B10EF5F" w14:textId="747DAA0F" w:rsidR="00507A7B" w:rsidRPr="00E93E1E" w:rsidRDefault="00507A7B" w:rsidP="00796C19">
            <w:pPr>
              <w:tabs>
                <w:tab w:val="left" w:pos="2785"/>
              </w:tabs>
              <w:spacing w:before="80"/>
              <w:rPr>
                <w:rFonts w:ascii="Consolas" w:hAnsi="Consolas"/>
                <w:b/>
                <w:bCs/>
              </w:rPr>
            </w:pPr>
            <w:r>
              <w:rPr>
                <w:rFonts w:ascii="Consolas" w:hAnsi="Consolas"/>
                <w:b/>
                <w:bCs/>
              </w:rPr>
              <w:t>Anrede anpassen</w:t>
            </w:r>
          </w:p>
        </w:tc>
      </w:tr>
      <w:tr w:rsidR="00507A7B" w:rsidRPr="00507A7B" w14:paraId="2CA5E23F" w14:textId="77777777" w:rsidTr="00796C19">
        <w:trPr>
          <w:trHeight w:val="284"/>
        </w:trPr>
        <w:tc>
          <w:tcPr>
            <w:tcW w:w="562" w:type="dxa"/>
          </w:tcPr>
          <w:p w14:paraId="18FCEA00" w14:textId="77777777" w:rsidR="00507A7B" w:rsidRDefault="00507A7B" w:rsidP="00796C19">
            <w:pPr>
              <w:rPr>
                <w:noProof/>
              </w:rPr>
            </w:pPr>
          </w:p>
        </w:tc>
        <w:tc>
          <w:tcPr>
            <w:tcW w:w="8498" w:type="dxa"/>
            <w:shd w:val="clear" w:color="auto" w:fill="F2F2F2" w:themeFill="background1" w:themeFillShade="F2"/>
          </w:tcPr>
          <w:p w14:paraId="08F558B4" w14:textId="59FCCF18" w:rsidR="00507A7B" w:rsidRDefault="00507A7B" w:rsidP="00507A7B">
            <w:pPr>
              <w:rPr>
                <w:rFonts w:ascii="Consolas" w:hAnsi="Consolas"/>
              </w:rPr>
            </w:pPr>
            <w:r>
              <w:rPr>
                <w:rFonts w:ascii="Consolas" w:hAnsi="Consolas"/>
              </w:rPr>
              <w:t>- Verwenden Sie je nach Geschlecht „Sehr geehrter Herr“ bzw. „Sehr geehrte Frau“.</w:t>
            </w:r>
          </w:p>
          <w:p w14:paraId="52A1A3FC" w14:textId="12D844E6" w:rsidR="00507A7B" w:rsidRDefault="00507A7B" w:rsidP="00507A7B">
            <w:pPr>
              <w:rPr>
                <w:rFonts w:ascii="Consolas" w:hAnsi="Consolas"/>
              </w:rPr>
            </w:pPr>
            <w:r>
              <w:rPr>
                <w:rFonts w:ascii="Consolas" w:hAnsi="Consolas"/>
              </w:rPr>
              <w:t>- Falls die Person einen Titel hat, soll dieser an Stelle des Namens verwendet werden.</w:t>
            </w:r>
          </w:p>
          <w:p w14:paraId="47589701" w14:textId="77777777" w:rsidR="00507A7B" w:rsidRPr="00507A7B" w:rsidRDefault="00507A7B" w:rsidP="00796C19">
            <w:pPr>
              <w:rPr>
                <w:rFonts w:ascii="Consolas" w:hAnsi="Consolas"/>
              </w:rPr>
            </w:pPr>
          </w:p>
        </w:tc>
      </w:tr>
    </w:tbl>
    <w:p w14:paraId="4554DB37" w14:textId="74F64907" w:rsidR="00266D68" w:rsidRPr="00507A7B" w:rsidRDefault="00266D68"/>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666"/>
        <w:gridCol w:w="8404"/>
      </w:tblGrid>
      <w:tr w:rsidR="000C69F1" w14:paraId="24C9FF16" w14:textId="77777777" w:rsidTr="00796C19">
        <w:tc>
          <w:tcPr>
            <w:tcW w:w="562" w:type="dxa"/>
            <w:shd w:val="clear" w:color="auto" w:fill="A6A6A6" w:themeFill="background1" w:themeFillShade="A6"/>
            <w:vAlign w:val="center"/>
          </w:tcPr>
          <w:p w14:paraId="7C81F966" w14:textId="77777777" w:rsidR="000C69F1" w:rsidRDefault="000C69F1" w:rsidP="00796C19">
            <w:pPr>
              <w:jc w:val="center"/>
            </w:pPr>
            <w:r>
              <w:rPr>
                <w:noProof/>
              </w:rPr>
              <w:drawing>
                <wp:inline distT="0" distB="0" distL="0" distR="0" wp14:anchorId="687CA72D" wp14:editId="1126497C">
                  <wp:extent cx="285750" cy="285750"/>
                  <wp:effectExtent l="0" t="0" r="0" b="0"/>
                  <wp:docPr id="5" name="Grafik 5" descr="Stift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fik 30" descr="Stift Silhouette"/>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85750" cy="285750"/>
                          </a:xfrm>
                          <a:prstGeom prst="rect">
                            <a:avLst/>
                          </a:prstGeom>
                        </pic:spPr>
                      </pic:pic>
                    </a:graphicData>
                  </a:graphic>
                </wp:inline>
              </w:drawing>
            </w:r>
          </w:p>
        </w:tc>
        <w:tc>
          <w:tcPr>
            <w:tcW w:w="8498" w:type="dxa"/>
            <w:shd w:val="clear" w:color="auto" w:fill="D9D9D9" w:themeFill="background1" w:themeFillShade="D9"/>
          </w:tcPr>
          <w:p w14:paraId="2149BC50" w14:textId="62C7071C" w:rsidR="000C69F1" w:rsidRPr="00E93E1E" w:rsidRDefault="000C69F1" w:rsidP="00796C19">
            <w:pPr>
              <w:tabs>
                <w:tab w:val="left" w:pos="2785"/>
              </w:tabs>
              <w:spacing w:before="80"/>
              <w:rPr>
                <w:rFonts w:ascii="Consolas" w:hAnsi="Consolas"/>
                <w:b/>
                <w:bCs/>
              </w:rPr>
            </w:pPr>
            <w:r>
              <w:rPr>
                <w:rFonts w:ascii="Consolas" w:hAnsi="Consolas"/>
                <w:b/>
                <w:bCs/>
              </w:rPr>
              <w:t>Inhalt anpassen</w:t>
            </w:r>
          </w:p>
        </w:tc>
      </w:tr>
      <w:tr w:rsidR="000C69F1" w:rsidRPr="00507A7B" w14:paraId="7D776578" w14:textId="77777777" w:rsidTr="00796C19">
        <w:trPr>
          <w:trHeight w:val="284"/>
        </w:trPr>
        <w:tc>
          <w:tcPr>
            <w:tcW w:w="562" w:type="dxa"/>
          </w:tcPr>
          <w:p w14:paraId="744BC768" w14:textId="77777777" w:rsidR="000C69F1" w:rsidRDefault="000C69F1" w:rsidP="00796C19">
            <w:pPr>
              <w:rPr>
                <w:noProof/>
              </w:rPr>
            </w:pPr>
          </w:p>
        </w:tc>
        <w:tc>
          <w:tcPr>
            <w:tcW w:w="8498" w:type="dxa"/>
            <w:shd w:val="clear" w:color="auto" w:fill="F2F2F2" w:themeFill="background1" w:themeFillShade="F2"/>
          </w:tcPr>
          <w:p w14:paraId="439F5A57" w14:textId="4721E97A" w:rsidR="000C69F1" w:rsidRDefault="000C69F1" w:rsidP="000C69F1">
            <w:pPr>
              <w:rPr>
                <w:rFonts w:ascii="Consolas" w:hAnsi="Consolas"/>
              </w:rPr>
            </w:pPr>
            <w:r>
              <w:rPr>
                <w:rFonts w:ascii="Consolas" w:hAnsi="Consolas"/>
              </w:rPr>
              <w:t>- Falls der Mitarbeiter erst seit 2020 in der Firma ist, schreiben Sie „als neuer Mitarbeiter…“. Sollte der Mitarbeiter schon vor 2015 in der Firma sein, schreiben Sie „als langjähriger Mitarbeiter“. Bei allen andern wird „als Mitarbeiter“ geschrieben.</w:t>
            </w:r>
          </w:p>
          <w:p w14:paraId="694BA143" w14:textId="77B2DEF5" w:rsidR="000C69F1" w:rsidRDefault="000C69F1" w:rsidP="000C69F1">
            <w:pPr>
              <w:rPr>
                <w:rFonts w:ascii="Consolas" w:hAnsi="Consolas"/>
              </w:rPr>
            </w:pPr>
            <w:r>
              <w:rPr>
                <w:rFonts w:ascii="Consolas" w:hAnsi="Consolas"/>
              </w:rPr>
              <w:t>-  Der Bonus soll aus den angeworbenen Kunden * 100 errechnet werden.</w:t>
            </w:r>
          </w:p>
          <w:p w14:paraId="24204DD9" w14:textId="68E6139F" w:rsidR="000C69F1" w:rsidRDefault="000C69F1" w:rsidP="000C69F1">
            <w:pPr>
              <w:rPr>
                <w:rFonts w:ascii="Consolas" w:hAnsi="Consolas"/>
              </w:rPr>
            </w:pPr>
            <w:r>
              <w:rPr>
                <w:rFonts w:ascii="Consolas" w:hAnsi="Consolas"/>
              </w:rPr>
              <w:t>- Das Format soll mit Tausender-Trennzeichen angegeben werden ( \# „# ##0“ ).</w:t>
            </w:r>
          </w:p>
          <w:p w14:paraId="15767BC8" w14:textId="77777777" w:rsidR="000C69F1" w:rsidRPr="00507A7B" w:rsidRDefault="000C69F1" w:rsidP="00796C19">
            <w:pPr>
              <w:rPr>
                <w:rFonts w:ascii="Consolas" w:hAnsi="Consolas"/>
              </w:rPr>
            </w:pPr>
          </w:p>
        </w:tc>
      </w:tr>
    </w:tbl>
    <w:p w14:paraId="275C957E" w14:textId="25DFD7AB" w:rsidR="00266D68" w:rsidRPr="00507A7B" w:rsidRDefault="00266D68"/>
    <w:p w14:paraId="17618D3F" w14:textId="1474605D" w:rsidR="00266D68" w:rsidRPr="00507A7B" w:rsidRDefault="00266D68"/>
    <w:p w14:paraId="54A26E19" w14:textId="49EDB159" w:rsidR="00DE2CAD" w:rsidRPr="00507A7B" w:rsidRDefault="00266D68">
      <w:r w:rsidRPr="00507A7B">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666"/>
        <w:gridCol w:w="8404"/>
      </w:tblGrid>
      <w:tr w:rsidR="00B17F9A" w14:paraId="44687E2F" w14:textId="77777777" w:rsidTr="00796C19">
        <w:tc>
          <w:tcPr>
            <w:tcW w:w="562" w:type="dxa"/>
            <w:shd w:val="clear" w:color="auto" w:fill="A6A6A6" w:themeFill="background1" w:themeFillShade="A6"/>
            <w:vAlign w:val="center"/>
          </w:tcPr>
          <w:p w14:paraId="7BEE8844" w14:textId="77777777" w:rsidR="00B17F9A" w:rsidRDefault="00B17F9A" w:rsidP="00796C19">
            <w:pPr>
              <w:jc w:val="center"/>
            </w:pPr>
            <w:r>
              <w:rPr>
                <w:noProof/>
              </w:rPr>
              <w:lastRenderedPageBreak/>
              <w:drawing>
                <wp:inline distT="0" distB="0" distL="0" distR="0" wp14:anchorId="65620376" wp14:editId="7C2BC10C">
                  <wp:extent cx="285750" cy="285750"/>
                  <wp:effectExtent l="0" t="0" r="0" b="0"/>
                  <wp:docPr id="7" name="Grafik 7" descr="Stift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fik 30" descr="Stift Silhouette"/>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85750" cy="285750"/>
                          </a:xfrm>
                          <a:prstGeom prst="rect">
                            <a:avLst/>
                          </a:prstGeom>
                        </pic:spPr>
                      </pic:pic>
                    </a:graphicData>
                  </a:graphic>
                </wp:inline>
              </w:drawing>
            </w:r>
          </w:p>
        </w:tc>
        <w:tc>
          <w:tcPr>
            <w:tcW w:w="8498" w:type="dxa"/>
            <w:shd w:val="clear" w:color="auto" w:fill="D9D9D9" w:themeFill="background1" w:themeFillShade="D9"/>
          </w:tcPr>
          <w:p w14:paraId="08EE98CC" w14:textId="19F2FBF2" w:rsidR="00B17F9A" w:rsidRPr="00E93E1E" w:rsidRDefault="00B17F9A" w:rsidP="00796C19">
            <w:pPr>
              <w:tabs>
                <w:tab w:val="left" w:pos="2785"/>
              </w:tabs>
              <w:spacing w:before="80"/>
              <w:rPr>
                <w:rFonts w:ascii="Consolas" w:hAnsi="Consolas"/>
                <w:b/>
                <w:bCs/>
              </w:rPr>
            </w:pPr>
            <w:r>
              <w:rPr>
                <w:rFonts w:ascii="Consolas" w:hAnsi="Consolas"/>
                <w:b/>
                <w:bCs/>
              </w:rPr>
              <w:t>Filter</w:t>
            </w:r>
            <w:r>
              <w:rPr>
                <w:rFonts w:ascii="Consolas" w:hAnsi="Consolas"/>
                <w:b/>
                <w:bCs/>
              </w:rPr>
              <w:tab/>
            </w:r>
          </w:p>
        </w:tc>
      </w:tr>
      <w:tr w:rsidR="00B17F9A" w:rsidRPr="00B17F9A" w14:paraId="62F17D55" w14:textId="77777777" w:rsidTr="00796C19">
        <w:trPr>
          <w:trHeight w:val="284"/>
        </w:trPr>
        <w:tc>
          <w:tcPr>
            <w:tcW w:w="562" w:type="dxa"/>
          </w:tcPr>
          <w:p w14:paraId="77BDB420" w14:textId="77777777" w:rsidR="00B17F9A" w:rsidRDefault="00B17F9A" w:rsidP="00796C19">
            <w:pPr>
              <w:rPr>
                <w:noProof/>
              </w:rPr>
            </w:pPr>
          </w:p>
        </w:tc>
        <w:tc>
          <w:tcPr>
            <w:tcW w:w="8498" w:type="dxa"/>
            <w:shd w:val="clear" w:color="auto" w:fill="F2F2F2" w:themeFill="background1" w:themeFillShade="F2"/>
          </w:tcPr>
          <w:p w14:paraId="46F3CAFB" w14:textId="1F0264C3" w:rsidR="00B17F9A" w:rsidRPr="00B17F9A" w:rsidRDefault="00B17F9A" w:rsidP="00796C19">
            <w:pPr>
              <w:rPr>
                <w:rFonts w:ascii="Consolas" w:hAnsi="Consolas"/>
              </w:rPr>
            </w:pPr>
            <w:r w:rsidRPr="00B17F9A">
              <w:rPr>
                <w:rFonts w:ascii="Consolas" w:hAnsi="Consolas"/>
              </w:rPr>
              <w:t>Haben Mitarbeiter keinen Kunden a</w:t>
            </w:r>
            <w:r>
              <w:rPr>
                <w:rFonts w:ascii="Consolas" w:hAnsi="Consolas"/>
              </w:rPr>
              <w:t>ngeworben, sollen Sie im Seriendruck auch nicht erscheinen.</w:t>
            </w:r>
          </w:p>
          <w:p w14:paraId="11BEE204" w14:textId="77777777" w:rsidR="00B17F9A" w:rsidRPr="00B17F9A" w:rsidRDefault="00B17F9A" w:rsidP="00796C19">
            <w:pPr>
              <w:rPr>
                <w:rFonts w:ascii="Consolas" w:hAnsi="Consolas"/>
              </w:rPr>
            </w:pPr>
          </w:p>
        </w:tc>
      </w:tr>
    </w:tbl>
    <w:p w14:paraId="52C023CB" w14:textId="48F3D66B" w:rsidR="004C2F91" w:rsidRDefault="004C2F91"/>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666"/>
        <w:gridCol w:w="8404"/>
      </w:tblGrid>
      <w:tr w:rsidR="00C11A65" w14:paraId="209B2D26" w14:textId="77777777" w:rsidTr="00796C19">
        <w:tc>
          <w:tcPr>
            <w:tcW w:w="562" w:type="dxa"/>
            <w:shd w:val="clear" w:color="auto" w:fill="A6A6A6" w:themeFill="background1" w:themeFillShade="A6"/>
            <w:vAlign w:val="center"/>
          </w:tcPr>
          <w:p w14:paraId="35698EDE" w14:textId="77777777" w:rsidR="00C11A65" w:rsidRDefault="00C11A65" w:rsidP="00796C19">
            <w:pPr>
              <w:jc w:val="center"/>
            </w:pPr>
            <w:r>
              <w:rPr>
                <w:noProof/>
              </w:rPr>
              <w:drawing>
                <wp:inline distT="0" distB="0" distL="0" distR="0" wp14:anchorId="4D34C0D4" wp14:editId="7BD6618C">
                  <wp:extent cx="285750" cy="285750"/>
                  <wp:effectExtent l="0" t="0" r="0" b="0"/>
                  <wp:docPr id="8" name="Grafik 8" descr="Stift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fik 30" descr="Stift Silhouette"/>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85750" cy="285750"/>
                          </a:xfrm>
                          <a:prstGeom prst="rect">
                            <a:avLst/>
                          </a:prstGeom>
                        </pic:spPr>
                      </pic:pic>
                    </a:graphicData>
                  </a:graphic>
                </wp:inline>
              </w:drawing>
            </w:r>
          </w:p>
        </w:tc>
        <w:tc>
          <w:tcPr>
            <w:tcW w:w="8498" w:type="dxa"/>
            <w:shd w:val="clear" w:color="auto" w:fill="D9D9D9" w:themeFill="background1" w:themeFillShade="D9"/>
          </w:tcPr>
          <w:p w14:paraId="2D9AA43B" w14:textId="75B9225F" w:rsidR="00C11A65" w:rsidRPr="00E93E1E" w:rsidRDefault="00C11A65" w:rsidP="00796C19">
            <w:pPr>
              <w:tabs>
                <w:tab w:val="left" w:pos="2785"/>
              </w:tabs>
              <w:spacing w:before="80"/>
              <w:rPr>
                <w:rFonts w:ascii="Consolas" w:hAnsi="Consolas"/>
                <w:b/>
                <w:bCs/>
              </w:rPr>
            </w:pPr>
            <w:r>
              <w:rPr>
                <w:rFonts w:ascii="Consolas" w:hAnsi="Consolas"/>
                <w:b/>
                <w:bCs/>
              </w:rPr>
              <w:t>Bearbeiter</w:t>
            </w:r>
            <w:r>
              <w:rPr>
                <w:rFonts w:ascii="Consolas" w:hAnsi="Consolas"/>
                <w:b/>
                <w:bCs/>
              </w:rPr>
              <w:tab/>
            </w:r>
          </w:p>
        </w:tc>
      </w:tr>
      <w:tr w:rsidR="00C11A65" w:rsidRPr="00B17F9A" w14:paraId="3D6B01E7" w14:textId="77777777" w:rsidTr="00796C19">
        <w:trPr>
          <w:trHeight w:val="284"/>
        </w:trPr>
        <w:tc>
          <w:tcPr>
            <w:tcW w:w="562" w:type="dxa"/>
          </w:tcPr>
          <w:p w14:paraId="7C1FC9BE" w14:textId="77777777" w:rsidR="00C11A65" w:rsidRDefault="00C11A65" w:rsidP="00796C19">
            <w:pPr>
              <w:rPr>
                <w:noProof/>
              </w:rPr>
            </w:pPr>
          </w:p>
        </w:tc>
        <w:tc>
          <w:tcPr>
            <w:tcW w:w="8498" w:type="dxa"/>
            <w:shd w:val="clear" w:color="auto" w:fill="F2F2F2" w:themeFill="background1" w:themeFillShade="F2"/>
          </w:tcPr>
          <w:p w14:paraId="6A8B6E0A" w14:textId="085B3013" w:rsidR="00C11A65" w:rsidRPr="00B17F9A" w:rsidRDefault="00C11A65" w:rsidP="00796C19">
            <w:pPr>
              <w:rPr>
                <w:rFonts w:ascii="Consolas" w:hAnsi="Consolas"/>
              </w:rPr>
            </w:pPr>
            <w:r>
              <w:rPr>
                <w:rFonts w:ascii="Consolas" w:hAnsi="Consolas"/>
              </w:rPr>
              <w:t>Erstellen Sie mit der Regel „Frage“ eine Textmarke für den Bearbeiter. Fügen Sie den Querverweis im Bezugszeichenblock und in der Grußformel ein.</w:t>
            </w:r>
          </w:p>
          <w:p w14:paraId="020964C1" w14:textId="77777777" w:rsidR="00C11A65" w:rsidRPr="00B17F9A" w:rsidRDefault="00C11A65" w:rsidP="00796C19">
            <w:pPr>
              <w:rPr>
                <w:rFonts w:ascii="Consolas" w:hAnsi="Consolas"/>
              </w:rPr>
            </w:pPr>
          </w:p>
        </w:tc>
      </w:tr>
    </w:tbl>
    <w:p w14:paraId="4D75A5E1" w14:textId="77777777" w:rsidR="00C11A65" w:rsidRPr="00507A7B" w:rsidRDefault="00C11A65"/>
    <w:sectPr w:rsidR="00C11A65" w:rsidRPr="00507A7B" w:rsidSect="00EC0833">
      <w:headerReference w:type="default" r:id="rId8"/>
      <w:footerReference w:type="default" r:id="rId9"/>
      <w:pgSz w:w="11906" w:h="16838" w:code="9"/>
      <w:pgMar w:top="354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D0897" w14:textId="77777777" w:rsidR="00642B5B" w:rsidRDefault="00642B5B" w:rsidP="007F5459">
      <w:pPr>
        <w:spacing w:after="0" w:line="240" w:lineRule="auto"/>
      </w:pPr>
      <w:r>
        <w:separator/>
      </w:r>
    </w:p>
  </w:endnote>
  <w:endnote w:type="continuationSeparator" w:id="0">
    <w:p w14:paraId="79B86D49" w14:textId="77777777" w:rsidR="00642B5B" w:rsidRDefault="00642B5B" w:rsidP="007F5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haroni">
    <w:altName w:val="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5ADC" w14:textId="3F25C275" w:rsidR="00D878A5" w:rsidRDefault="00D878A5">
    <w:pPr>
      <w:pStyle w:val="Fuzeile"/>
    </w:pPr>
    <w:r>
      <w:rPr>
        <w:noProof/>
      </w:rPr>
      <mc:AlternateContent>
        <mc:Choice Requires="wps">
          <w:drawing>
            <wp:anchor distT="0" distB="0" distL="114300" distR="114300" simplePos="0" relativeHeight="251666432" behindDoc="1" locked="0" layoutInCell="1" allowOverlap="1" wp14:anchorId="26A1D9B9" wp14:editId="64B31427">
              <wp:simplePos x="0" y="0"/>
              <wp:positionH relativeFrom="column">
                <wp:posOffset>-934936</wp:posOffset>
              </wp:positionH>
              <wp:positionV relativeFrom="paragraph">
                <wp:posOffset>-90338</wp:posOffset>
              </wp:positionV>
              <wp:extent cx="7722439" cy="715993"/>
              <wp:effectExtent l="0" t="0" r="12065" b="27305"/>
              <wp:wrapNone/>
              <wp:docPr id="31" name="Rechteck 31"/>
              <wp:cNvGraphicFramePr/>
              <a:graphic xmlns:a="http://schemas.openxmlformats.org/drawingml/2006/main">
                <a:graphicData uri="http://schemas.microsoft.com/office/word/2010/wordprocessingShape">
                  <wps:wsp>
                    <wps:cNvSpPr/>
                    <wps:spPr>
                      <a:xfrm>
                        <a:off x="0" y="0"/>
                        <a:ext cx="7722439" cy="715993"/>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05627" id="Rechteck 31" o:spid="_x0000_s1026" style="position:absolute;margin-left:-73.6pt;margin-top:-7.1pt;width:608.05pt;height:56.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" fillcolor="#d9e2f3 [660]" strokecolor="#1f3763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0D152" w14:textId="77777777" w:rsidR="00642B5B" w:rsidRDefault="00642B5B" w:rsidP="007F5459">
      <w:pPr>
        <w:spacing w:after="0" w:line="240" w:lineRule="auto"/>
      </w:pPr>
      <w:r>
        <w:separator/>
      </w:r>
    </w:p>
  </w:footnote>
  <w:footnote w:type="continuationSeparator" w:id="0">
    <w:p w14:paraId="68DC4F43" w14:textId="77777777" w:rsidR="00642B5B" w:rsidRDefault="00642B5B" w:rsidP="007F5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04B3" w14:textId="5C30038B" w:rsidR="007F5459" w:rsidRPr="007F5459" w:rsidRDefault="00D878A5" w:rsidP="00EC0833">
    <w:pPr>
      <w:pStyle w:val="Kopfzeile"/>
      <w:tabs>
        <w:tab w:val="clear" w:pos="9072"/>
      </w:tabs>
      <w:spacing w:before="600" w:after="220"/>
      <w:rPr>
        <w:rFonts w:ascii="Aharoni" w:hAnsi="Aharoni" w:cs="Aharoni"/>
        <w:sz w:val="56"/>
        <w:szCs w:val="56"/>
      </w:rPr>
    </w:pPr>
    <w:r>
      <w:rPr>
        <w:noProof/>
      </w:rPr>
      <mc:AlternateContent>
        <mc:Choice Requires="wps">
          <w:drawing>
            <wp:anchor distT="0" distB="0" distL="114300" distR="114300" simplePos="0" relativeHeight="251664384" behindDoc="0" locked="0" layoutInCell="1" allowOverlap="1" wp14:anchorId="289247C3" wp14:editId="6954D871">
              <wp:simplePos x="0" y="0"/>
              <wp:positionH relativeFrom="column">
                <wp:posOffset>1066393</wp:posOffset>
              </wp:positionH>
              <wp:positionV relativeFrom="paragraph">
                <wp:posOffset>774736</wp:posOffset>
              </wp:positionV>
              <wp:extent cx="3833183" cy="0"/>
              <wp:effectExtent l="0" t="0" r="0" b="0"/>
              <wp:wrapNone/>
              <wp:docPr id="19" name="Gerader Verbinder 19"/>
              <wp:cNvGraphicFramePr/>
              <a:graphic xmlns:a="http://schemas.openxmlformats.org/drawingml/2006/main">
                <a:graphicData uri="http://schemas.microsoft.com/office/word/2010/wordprocessingShape">
                  <wps:wsp>
                    <wps:cNvCnPr/>
                    <wps:spPr>
                      <a:xfrm>
                        <a:off x="0" y="0"/>
                        <a:ext cx="3833183"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A9A6F1" id="Gerader Verbinder 19"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95pt,61pt" to="385.8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" strokecolor="#4472c4 [3204]" strokeweight="1.5pt">
              <v:stroke joinstyle="miter"/>
            </v:line>
          </w:pict>
        </mc:Fallback>
      </mc:AlternateContent>
    </w:r>
    <w:r>
      <w:rPr>
        <w:noProof/>
      </w:rPr>
      <w:drawing>
        <wp:anchor distT="0" distB="0" distL="114300" distR="114300" simplePos="0" relativeHeight="251658240" behindDoc="0" locked="0" layoutInCell="1" allowOverlap="1" wp14:anchorId="0E24449D" wp14:editId="2EEEC360">
          <wp:simplePos x="0" y="0"/>
          <wp:positionH relativeFrom="column">
            <wp:posOffset>-250513</wp:posOffset>
          </wp:positionH>
          <wp:positionV relativeFrom="paragraph">
            <wp:posOffset>35560</wp:posOffset>
          </wp:positionV>
          <wp:extent cx="1485900" cy="1485900"/>
          <wp:effectExtent l="0" t="0" r="0" b="0"/>
          <wp:wrapSquare wrapText="bothSides"/>
          <wp:docPr id="29" name="Grafik 29" descr="Kostenloses Microsoft Office 365 für Schulen und Schüler | Microsoft 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s Microsoft Office 365 für Schulen und Schüler | Microsoft Bild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0833">
      <w:rPr>
        <w:noProof/>
      </w:rPr>
      <mc:AlternateContent>
        <mc:Choice Requires="wps">
          <w:drawing>
            <wp:anchor distT="0" distB="0" distL="114300" distR="114300" simplePos="0" relativeHeight="251657215" behindDoc="0" locked="0" layoutInCell="1" allowOverlap="1" wp14:anchorId="506790AA" wp14:editId="32843836">
              <wp:simplePos x="0" y="0"/>
              <wp:positionH relativeFrom="column">
                <wp:posOffset>-938530</wp:posOffset>
              </wp:positionH>
              <wp:positionV relativeFrom="paragraph">
                <wp:posOffset>-440690</wp:posOffset>
              </wp:positionV>
              <wp:extent cx="7791450" cy="400050"/>
              <wp:effectExtent l="0" t="0" r="19050" b="19050"/>
              <wp:wrapNone/>
              <wp:docPr id="16" name="Rechteck 16"/>
              <wp:cNvGraphicFramePr/>
              <a:graphic xmlns:a="http://schemas.openxmlformats.org/drawingml/2006/main">
                <a:graphicData uri="http://schemas.microsoft.com/office/word/2010/wordprocessingShape">
                  <wps:wsp>
                    <wps:cNvSpPr/>
                    <wps:spPr>
                      <a:xfrm>
                        <a:off x="0" y="0"/>
                        <a:ext cx="7791450" cy="400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210CA" id="Rechteck 16" o:spid="_x0000_s1026" style="position:absolute;margin-left:-73.9pt;margin-top:-34.7pt;width:613.5pt;height:31.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" fillcolor="#4472c4 [3204]" strokecolor="#1f3763 [1604]" strokeweight="1pt"/>
          </w:pict>
        </mc:Fallback>
      </mc:AlternateContent>
    </w:r>
    <w:r w:rsidR="00EC0833">
      <w:rPr>
        <w:noProof/>
      </w:rPr>
      <w:drawing>
        <wp:anchor distT="0" distB="0" distL="114300" distR="114300" simplePos="0" relativeHeight="251661312" behindDoc="0" locked="0" layoutInCell="1" allowOverlap="1" wp14:anchorId="73AAAABF" wp14:editId="2C23B25F">
          <wp:simplePos x="0" y="0"/>
          <wp:positionH relativeFrom="column">
            <wp:posOffset>4900295</wp:posOffset>
          </wp:positionH>
          <wp:positionV relativeFrom="paragraph">
            <wp:posOffset>321309</wp:posOffset>
          </wp:positionV>
          <wp:extent cx="847725" cy="847725"/>
          <wp:effectExtent l="0" t="0" r="0" b="0"/>
          <wp:wrapNone/>
          <wp:docPr id="28" name="Grafik 28" descr="Klemmbrett teilweise ausgefüll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Klemmbrett teilweise ausgefüllt mit einfarbiger Füllung"/>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847725" cy="847725"/>
                  </a:xfrm>
                  <a:prstGeom prst="rect">
                    <a:avLst/>
                  </a:prstGeom>
                </pic:spPr>
              </pic:pic>
            </a:graphicData>
          </a:graphic>
          <wp14:sizeRelH relativeFrom="page">
            <wp14:pctWidth>0</wp14:pctWidth>
          </wp14:sizeRelH>
          <wp14:sizeRelV relativeFrom="page">
            <wp14:pctHeight>0</wp14:pctHeight>
          </wp14:sizeRelV>
        </wp:anchor>
      </w:drawing>
    </w:r>
    <w:r w:rsidR="007F5459">
      <w:rPr>
        <w:noProof/>
      </w:rPr>
      <mc:AlternateContent>
        <mc:Choice Requires="wps">
          <w:drawing>
            <wp:anchor distT="0" distB="0" distL="114300" distR="114300" simplePos="0" relativeHeight="251659264" behindDoc="1" locked="0" layoutInCell="1" allowOverlap="1" wp14:anchorId="2A8DC6D1" wp14:editId="31022C3F">
              <wp:simplePos x="0" y="0"/>
              <wp:positionH relativeFrom="column">
                <wp:posOffset>-1005205</wp:posOffset>
              </wp:positionH>
              <wp:positionV relativeFrom="paragraph">
                <wp:posOffset>-469265</wp:posOffset>
              </wp:positionV>
              <wp:extent cx="7686675" cy="1981200"/>
              <wp:effectExtent l="0" t="0" r="28575" b="19050"/>
              <wp:wrapNone/>
              <wp:docPr id="6" name="Rechteck 6"/>
              <wp:cNvGraphicFramePr/>
              <a:graphic xmlns:a="http://schemas.openxmlformats.org/drawingml/2006/main">
                <a:graphicData uri="http://schemas.microsoft.com/office/word/2010/wordprocessingShape">
                  <wps:wsp>
                    <wps:cNvSpPr/>
                    <wps:spPr>
                      <a:xfrm>
                        <a:off x="0" y="0"/>
                        <a:ext cx="7686675" cy="19812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D1C96" id="Rechteck 6" o:spid="_x0000_s1026" style="position:absolute;margin-left:-79.15pt;margin-top:-36.95pt;width:605.25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" fillcolor="#d9e2f3 [660]" strokecolor="#1f3763 [1604]" strokeweight="1pt"/>
          </w:pict>
        </mc:Fallback>
      </mc:AlternateContent>
    </w:r>
    <w:r w:rsidR="00507A7B">
      <w:rPr>
        <w:rFonts w:ascii="Aharoni" w:hAnsi="Aharoni" w:cs="Aharoni"/>
        <w:sz w:val="56"/>
        <w:szCs w:val="56"/>
      </w:rPr>
      <w:t>Serienbrief</w:t>
    </w:r>
  </w:p>
  <w:p w14:paraId="0BF03508" w14:textId="322E01A3" w:rsidR="007F5459" w:rsidRPr="00D878A5" w:rsidRDefault="00EC0833">
    <w:pPr>
      <w:pStyle w:val="Kopfzeile"/>
      <w:rPr>
        <w:rFonts w:ascii="Aharoni" w:hAnsi="Aharoni" w:cs="Aharoni"/>
        <w:b/>
        <w:bCs/>
        <w:sz w:val="56"/>
        <w:szCs w:val="56"/>
      </w:rPr>
    </w:pPr>
    <w:r w:rsidRPr="00D878A5">
      <w:rPr>
        <w:b/>
        <w:bCs/>
        <w:noProof/>
      </w:rPr>
      <mc:AlternateContent>
        <mc:Choice Requires="wps">
          <w:drawing>
            <wp:anchor distT="0" distB="0" distL="114300" distR="114300" simplePos="0" relativeHeight="251663360" behindDoc="0" locked="0" layoutInCell="1" allowOverlap="1" wp14:anchorId="50440856" wp14:editId="00146544">
              <wp:simplePos x="0" y="0"/>
              <wp:positionH relativeFrom="column">
                <wp:posOffset>-1005205</wp:posOffset>
              </wp:positionH>
              <wp:positionV relativeFrom="paragraph">
                <wp:posOffset>541020</wp:posOffset>
              </wp:positionV>
              <wp:extent cx="7791450" cy="123825"/>
              <wp:effectExtent l="0" t="0" r="19050" b="28575"/>
              <wp:wrapNone/>
              <wp:docPr id="18" name="Rechteck 18"/>
              <wp:cNvGraphicFramePr/>
              <a:graphic xmlns:a="http://schemas.openxmlformats.org/drawingml/2006/main">
                <a:graphicData uri="http://schemas.microsoft.com/office/word/2010/wordprocessingShape">
                  <wps:wsp>
                    <wps:cNvSpPr/>
                    <wps:spPr>
                      <a:xfrm>
                        <a:off x="0" y="0"/>
                        <a:ext cx="7791450" cy="123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FF3B0" id="Rechteck 18" o:spid="_x0000_s1026" style="position:absolute;margin-left:-79.15pt;margin-top:42.6pt;width:613.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" fillcolor="#4472c4 [3204]" strokecolor="#1f3763 [1604]" strokeweight="1pt"/>
          </w:pict>
        </mc:Fallback>
      </mc:AlternateContent>
    </w:r>
    <w:r w:rsidR="00507A7B">
      <w:rPr>
        <w:rFonts w:ascii="Aharoni" w:hAnsi="Aharoni" w:cs="Aharoni"/>
        <w:b/>
        <w:bCs/>
        <w:sz w:val="56"/>
        <w:szCs w:val="56"/>
      </w:rPr>
      <w:t>Big Money Invest.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A2"/>
    <w:rsid w:val="000355D1"/>
    <w:rsid w:val="000C69F1"/>
    <w:rsid w:val="001A5AFB"/>
    <w:rsid w:val="00266D68"/>
    <w:rsid w:val="003255E8"/>
    <w:rsid w:val="00371F59"/>
    <w:rsid w:val="004265B2"/>
    <w:rsid w:val="004C2F91"/>
    <w:rsid w:val="00507A7B"/>
    <w:rsid w:val="005A66C5"/>
    <w:rsid w:val="005B2B16"/>
    <w:rsid w:val="00642B5B"/>
    <w:rsid w:val="007E3823"/>
    <w:rsid w:val="007F5459"/>
    <w:rsid w:val="00826309"/>
    <w:rsid w:val="00905FA2"/>
    <w:rsid w:val="00912F22"/>
    <w:rsid w:val="00980D63"/>
    <w:rsid w:val="00AD7D46"/>
    <w:rsid w:val="00B17F9A"/>
    <w:rsid w:val="00B538F4"/>
    <w:rsid w:val="00BB1FC6"/>
    <w:rsid w:val="00BE437B"/>
    <w:rsid w:val="00C11A65"/>
    <w:rsid w:val="00D220D5"/>
    <w:rsid w:val="00D55675"/>
    <w:rsid w:val="00D878A5"/>
    <w:rsid w:val="00DA2AEF"/>
    <w:rsid w:val="00DB3513"/>
    <w:rsid w:val="00DE2CAD"/>
    <w:rsid w:val="00E10788"/>
    <w:rsid w:val="00E93E1E"/>
    <w:rsid w:val="00EC0833"/>
    <w:rsid w:val="00F20446"/>
    <w:rsid w:val="00F6064D"/>
    <w:rsid w:val="00F70FDA"/>
    <w:rsid w:val="00F758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45A12"/>
  <w15:chartTrackingRefBased/>
  <w15:docId w15:val="{47A9561D-2730-4B01-B3A0-FE032987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F54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5459"/>
  </w:style>
  <w:style w:type="paragraph" w:styleId="Fuzeile">
    <w:name w:val="footer"/>
    <w:basedOn w:val="Standard"/>
    <w:link w:val="FuzeileZchn"/>
    <w:uiPriority w:val="99"/>
    <w:unhideWhenUsed/>
    <w:rsid w:val="007F54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5459"/>
  </w:style>
  <w:style w:type="table" w:styleId="Tabellenraster">
    <w:name w:val="Table Grid"/>
    <w:basedOn w:val="NormaleTabelle"/>
    <w:uiPriority w:val="39"/>
    <w:rsid w:val="00EC0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1159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Ludwig Spielauer</dc:creator>
  <cp:keywords/>
  <dc:description/>
  <cp:lastModifiedBy>Ludwig Spielauer</cp:lastModifiedBy>
  <cp:revision>10</cp:revision>
  <dcterms:created xsi:type="dcterms:W3CDTF">2021-09-10T11:44:00Z</dcterms:created>
  <dcterms:modified xsi:type="dcterms:W3CDTF">2021-09-28T13:34:00Z</dcterms:modified>
</cp:coreProperties>
</file>